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E6700" w14:textId="51C9AC95" w:rsidR="004B06DB" w:rsidRDefault="004B06DB">
      <w:pPr>
        <w:rPr>
          <w:color w:val="C00000"/>
          <w:sz w:val="56"/>
          <w:szCs w:val="56"/>
        </w:rPr>
      </w:pPr>
      <w:r>
        <w:rPr>
          <w:noProof/>
          <w:color w:val="C00000"/>
          <w:sz w:val="56"/>
          <w:szCs w:val="56"/>
        </w:rPr>
        <w:drawing>
          <wp:inline distT="0" distB="0" distL="0" distR="0" wp14:anchorId="40EEAEB0" wp14:editId="1D4F777B">
            <wp:extent cx="5810250" cy="1693950"/>
            <wp:effectExtent l="0" t="0" r="0" b="1905"/>
            <wp:docPr id="678797445" name="Picture 1" descr="A Justice Seeking Church - Google Chr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8797445" name="Picture 678797445" descr="A Justice Seeking Church - Google Chrome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290" r="1681" b="10695"/>
                    <a:stretch/>
                  </pic:blipFill>
                  <pic:spPr bwMode="auto">
                    <a:xfrm>
                      <a:off x="0" y="0"/>
                      <a:ext cx="5865606" cy="17100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0624CC8" w14:textId="324F1596" w:rsidR="00AD391B" w:rsidRPr="004B06DB" w:rsidRDefault="004B06DB" w:rsidP="004B06DB">
      <w:pPr>
        <w:rPr>
          <w:b/>
          <w:bCs/>
          <w:color w:val="C00000"/>
          <w:sz w:val="56"/>
          <w:szCs w:val="56"/>
        </w:rPr>
      </w:pPr>
      <w:r w:rsidRPr="004B06DB">
        <w:rPr>
          <w:b/>
          <w:bCs/>
          <w:color w:val="C00000"/>
          <w:sz w:val="56"/>
          <w:szCs w:val="56"/>
        </w:rPr>
        <w:t>Church for Change!</w:t>
      </w:r>
    </w:p>
    <w:p w14:paraId="62451B01" w14:textId="6F379591" w:rsidR="004B06DB" w:rsidRDefault="004B06DB">
      <w:pPr>
        <w:rPr>
          <w:b/>
          <w:bCs/>
          <w:color w:val="C00000"/>
          <w:sz w:val="56"/>
          <w:szCs w:val="56"/>
        </w:rPr>
      </w:pPr>
      <w:r w:rsidRPr="004B06DB">
        <w:rPr>
          <w:b/>
          <w:bCs/>
          <w:color w:val="C00000"/>
          <w:sz w:val="56"/>
          <w:szCs w:val="56"/>
        </w:rPr>
        <w:t xml:space="preserve">Exploring 300 years of Methodist </w:t>
      </w:r>
      <w:r w:rsidR="003C3AD0">
        <w:rPr>
          <w:b/>
          <w:bCs/>
          <w:color w:val="C00000"/>
          <w:sz w:val="56"/>
          <w:szCs w:val="56"/>
        </w:rPr>
        <w:t xml:space="preserve">Social </w:t>
      </w:r>
      <w:r w:rsidRPr="004B06DB">
        <w:rPr>
          <w:b/>
          <w:bCs/>
          <w:color w:val="C00000"/>
          <w:sz w:val="56"/>
          <w:szCs w:val="56"/>
        </w:rPr>
        <w:t>Justice</w:t>
      </w:r>
    </w:p>
    <w:p w14:paraId="02970E67" w14:textId="5C4561AE" w:rsidR="004B06DB" w:rsidRDefault="004B06DB" w:rsidP="0073728D">
      <w:pPr>
        <w:rPr>
          <w:sz w:val="28"/>
          <w:szCs w:val="28"/>
        </w:rPr>
      </w:pPr>
      <w:r>
        <w:rPr>
          <w:sz w:val="28"/>
          <w:szCs w:val="28"/>
        </w:rPr>
        <w:t xml:space="preserve">The Salisbury Circuit Justice and Peace Group hosts a screening of “the best bits” from this superb conference that took place at </w:t>
      </w:r>
      <w:r w:rsidRPr="004B06DB">
        <w:rPr>
          <w:sz w:val="28"/>
          <w:szCs w:val="28"/>
        </w:rPr>
        <w:t>The Oxford Centre for Methodism and Church History</w:t>
      </w:r>
      <w:r>
        <w:rPr>
          <w:sz w:val="28"/>
          <w:szCs w:val="28"/>
        </w:rPr>
        <w:t xml:space="preserve"> in November.</w:t>
      </w:r>
    </w:p>
    <w:p w14:paraId="4CCD3F16" w14:textId="77777777" w:rsidR="004B06DB" w:rsidRDefault="004B06DB">
      <w:pPr>
        <w:rPr>
          <w:sz w:val="28"/>
          <w:szCs w:val="28"/>
        </w:rPr>
      </w:pPr>
    </w:p>
    <w:p w14:paraId="2AD5A931" w14:textId="6C272A69" w:rsidR="004B06DB" w:rsidRDefault="004B06DB">
      <w:pPr>
        <w:rPr>
          <w:sz w:val="28"/>
          <w:szCs w:val="28"/>
        </w:rPr>
      </w:pPr>
      <w:r>
        <w:rPr>
          <w:sz w:val="28"/>
          <w:szCs w:val="28"/>
        </w:rPr>
        <w:t>Highlights include:</w:t>
      </w:r>
    </w:p>
    <w:p w14:paraId="60BC0A87" w14:textId="0077B902" w:rsidR="004B06DB" w:rsidRPr="003C3AD0" w:rsidRDefault="004B06DB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Prof. Pippa Catterall on </w:t>
      </w:r>
      <w:r w:rsidR="003C3AD0" w:rsidRPr="003C3AD0">
        <w:rPr>
          <w:b/>
          <w:bCs/>
          <w:sz w:val="28"/>
          <w:szCs w:val="28"/>
        </w:rPr>
        <w:t>changing the public imagination of what is possible and how to build a better society</w:t>
      </w:r>
    </w:p>
    <w:p w14:paraId="6834A5A2" w14:textId="1F4C1734" w:rsidR="004B06DB" w:rsidRDefault="004B06DB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Dr </w:t>
      </w:r>
      <w:proofErr w:type="spellStart"/>
      <w:r>
        <w:rPr>
          <w:sz w:val="28"/>
          <w:szCs w:val="28"/>
        </w:rPr>
        <w:t>Munyurangabo</w:t>
      </w:r>
      <w:proofErr w:type="spellEnd"/>
      <w:r>
        <w:rPr>
          <w:sz w:val="28"/>
          <w:szCs w:val="28"/>
        </w:rPr>
        <w:t xml:space="preserve"> R. Benda on </w:t>
      </w:r>
      <w:r w:rsidR="003C3AD0" w:rsidRPr="003C3AD0">
        <w:rPr>
          <w:b/>
          <w:bCs/>
          <w:sz w:val="28"/>
          <w:szCs w:val="28"/>
        </w:rPr>
        <w:t>genocide, forgiveness and the future</w:t>
      </w:r>
    </w:p>
    <w:p w14:paraId="68D69054" w14:textId="3BC415DB" w:rsidR="003C3AD0" w:rsidRDefault="003C3AD0">
      <w:pPr>
        <w:rPr>
          <w:b/>
          <w:bCs/>
          <w:sz w:val="28"/>
          <w:szCs w:val="28"/>
        </w:rPr>
      </w:pPr>
      <w:r w:rsidRPr="003C3AD0">
        <w:rPr>
          <w:sz w:val="28"/>
          <w:szCs w:val="28"/>
        </w:rPr>
        <w:t>Dr Clive Norris on</w:t>
      </w:r>
      <w:r>
        <w:rPr>
          <w:b/>
          <w:bCs/>
          <w:sz w:val="28"/>
          <w:szCs w:val="28"/>
        </w:rPr>
        <w:t xml:space="preserve"> developing a practical theology of resistance and ethical action</w:t>
      </w:r>
    </w:p>
    <w:p w14:paraId="2CA3007C" w14:textId="23A9C9F0" w:rsidR="003C3AD0" w:rsidRDefault="003C3AD0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John Cooper on </w:t>
      </w:r>
      <w:r w:rsidRPr="003C3AD0">
        <w:rPr>
          <w:b/>
          <w:bCs/>
          <w:sz w:val="28"/>
          <w:szCs w:val="28"/>
        </w:rPr>
        <w:t>working for peace and non-violent living</w:t>
      </w:r>
    </w:p>
    <w:p w14:paraId="0A7E07FD" w14:textId="546BF7E7" w:rsidR="003C3AD0" w:rsidRPr="003C3AD0" w:rsidRDefault="003C3AD0">
      <w:pPr>
        <w:rPr>
          <w:sz w:val="28"/>
          <w:szCs w:val="28"/>
        </w:rPr>
      </w:pPr>
      <w:proofErr w:type="spellStart"/>
      <w:r w:rsidRPr="003C3AD0">
        <w:rPr>
          <w:sz w:val="28"/>
          <w:szCs w:val="28"/>
        </w:rPr>
        <w:t>Rev’d</w:t>
      </w:r>
      <w:proofErr w:type="spellEnd"/>
      <w:r w:rsidRPr="003C3AD0">
        <w:rPr>
          <w:sz w:val="28"/>
          <w:szCs w:val="28"/>
        </w:rPr>
        <w:t xml:space="preserve"> Dr Jill Marsh on </w:t>
      </w:r>
      <w:r w:rsidRPr="003C3AD0">
        <w:rPr>
          <w:b/>
          <w:bCs/>
          <w:sz w:val="28"/>
          <w:szCs w:val="28"/>
        </w:rPr>
        <w:t>simplicity and inclusion</w:t>
      </w:r>
    </w:p>
    <w:p w14:paraId="58AEC400" w14:textId="290BB77F" w:rsidR="004B06DB" w:rsidRDefault="003C3AD0" w:rsidP="0084385D">
      <w:pPr>
        <w:rPr>
          <w:b/>
          <w:bCs/>
          <w:sz w:val="28"/>
          <w:szCs w:val="28"/>
        </w:rPr>
      </w:pPr>
      <w:proofErr w:type="spellStart"/>
      <w:r>
        <w:rPr>
          <w:sz w:val="28"/>
          <w:szCs w:val="28"/>
        </w:rPr>
        <w:t>Rev’d</w:t>
      </w:r>
      <w:proofErr w:type="spellEnd"/>
      <w:r>
        <w:rPr>
          <w:sz w:val="28"/>
          <w:szCs w:val="28"/>
        </w:rPr>
        <w:t xml:space="preserve"> Mark Rowland and Prof Bev Clack on </w:t>
      </w:r>
      <w:r w:rsidRPr="003C3AD0">
        <w:rPr>
          <w:b/>
          <w:bCs/>
          <w:sz w:val="28"/>
          <w:szCs w:val="28"/>
        </w:rPr>
        <w:t xml:space="preserve">building a transformational community of </w:t>
      </w:r>
      <w:r>
        <w:rPr>
          <w:b/>
          <w:bCs/>
          <w:sz w:val="28"/>
          <w:szCs w:val="28"/>
        </w:rPr>
        <w:t xml:space="preserve">diverse </w:t>
      </w:r>
      <w:r w:rsidRPr="003C3AD0">
        <w:rPr>
          <w:b/>
          <w:bCs/>
          <w:sz w:val="28"/>
          <w:szCs w:val="28"/>
        </w:rPr>
        <w:t>people who can disagree positively</w:t>
      </w:r>
    </w:p>
    <w:p w14:paraId="23604FD2" w14:textId="77777777" w:rsidR="0084385D" w:rsidRDefault="0084385D" w:rsidP="0084385D">
      <w:pPr>
        <w:rPr>
          <w:b/>
          <w:bCs/>
          <w:sz w:val="28"/>
          <w:szCs w:val="28"/>
        </w:rPr>
      </w:pPr>
    </w:p>
    <w:p w14:paraId="5BEA66F7" w14:textId="2231A750" w:rsidR="0084385D" w:rsidRPr="0084385D" w:rsidRDefault="0084385D" w:rsidP="0084385D">
      <w:pPr>
        <w:rPr>
          <w:sz w:val="40"/>
          <w:szCs w:val="40"/>
        </w:rPr>
      </w:pPr>
      <w:r w:rsidRPr="0084385D">
        <w:rPr>
          <w:sz w:val="40"/>
          <w:szCs w:val="40"/>
        </w:rPr>
        <w:t>Join us to watch video highlights and share refreshments and conversation at</w:t>
      </w:r>
    </w:p>
    <w:p w14:paraId="223F608F" w14:textId="0D8C1C3D" w:rsidR="0084385D" w:rsidRPr="0084385D" w:rsidRDefault="0084385D" w:rsidP="0084385D">
      <w:pPr>
        <w:rPr>
          <w:sz w:val="40"/>
          <w:szCs w:val="40"/>
        </w:rPr>
      </w:pPr>
      <w:proofErr w:type="spellStart"/>
      <w:r w:rsidRPr="0084385D">
        <w:rPr>
          <w:sz w:val="40"/>
          <w:szCs w:val="40"/>
        </w:rPr>
        <w:t>Woodfalls</w:t>
      </w:r>
      <w:proofErr w:type="spellEnd"/>
      <w:r w:rsidRPr="0084385D">
        <w:rPr>
          <w:sz w:val="40"/>
          <w:szCs w:val="40"/>
        </w:rPr>
        <w:t xml:space="preserve"> Methodist Church</w:t>
      </w:r>
    </w:p>
    <w:p w14:paraId="212B9180" w14:textId="210D1EA1" w:rsidR="0084385D" w:rsidRPr="0084385D" w:rsidRDefault="0084385D" w:rsidP="0084385D">
      <w:pPr>
        <w:rPr>
          <w:sz w:val="40"/>
          <w:szCs w:val="40"/>
        </w:rPr>
      </w:pPr>
      <w:r w:rsidRPr="0084385D">
        <w:rPr>
          <w:sz w:val="40"/>
          <w:szCs w:val="40"/>
        </w:rPr>
        <w:t>Saturday 3</w:t>
      </w:r>
      <w:r w:rsidRPr="0084385D">
        <w:rPr>
          <w:sz w:val="40"/>
          <w:szCs w:val="40"/>
          <w:vertAlign w:val="superscript"/>
        </w:rPr>
        <w:t>rd</w:t>
      </w:r>
      <w:r w:rsidRPr="0084385D">
        <w:rPr>
          <w:sz w:val="40"/>
          <w:szCs w:val="40"/>
        </w:rPr>
        <w:t xml:space="preserve"> February 2024</w:t>
      </w:r>
    </w:p>
    <w:p w14:paraId="1BD6ADE9" w14:textId="49AFDF5C" w:rsidR="0084385D" w:rsidRDefault="0084385D" w:rsidP="0084385D">
      <w:pPr>
        <w:rPr>
          <w:sz w:val="40"/>
          <w:szCs w:val="40"/>
        </w:rPr>
      </w:pPr>
      <w:r w:rsidRPr="0084385D">
        <w:rPr>
          <w:sz w:val="40"/>
          <w:szCs w:val="40"/>
        </w:rPr>
        <w:t>10am-</w:t>
      </w:r>
      <w:r w:rsidR="00E65292">
        <w:rPr>
          <w:sz w:val="40"/>
          <w:szCs w:val="40"/>
        </w:rPr>
        <w:t>2</w:t>
      </w:r>
      <w:r w:rsidRPr="0084385D">
        <w:rPr>
          <w:sz w:val="40"/>
          <w:szCs w:val="40"/>
        </w:rPr>
        <w:t>pm</w:t>
      </w:r>
    </w:p>
    <w:p w14:paraId="793F4406" w14:textId="77759CB0" w:rsidR="0084385D" w:rsidRPr="0084385D" w:rsidRDefault="0084385D" w:rsidP="0084385D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7FBE3738" wp14:editId="5B386389">
            <wp:simplePos x="0" y="0"/>
            <wp:positionH relativeFrom="margin">
              <wp:posOffset>1998980</wp:posOffset>
            </wp:positionH>
            <wp:positionV relativeFrom="paragraph">
              <wp:posOffset>104775</wp:posOffset>
            </wp:positionV>
            <wp:extent cx="2639060" cy="1240857"/>
            <wp:effectExtent l="0" t="0" r="8890" b="0"/>
            <wp:wrapTight wrapText="bothSides">
              <wp:wrapPolygon edited="0">
                <wp:start x="0" y="0"/>
                <wp:lineTo x="0" y="21224"/>
                <wp:lineTo x="21517" y="21224"/>
                <wp:lineTo x="21517" y="0"/>
                <wp:lineTo x="0" y="0"/>
              </wp:wrapPolygon>
            </wp:wrapTight>
            <wp:docPr id="1009466549" name="Picture 2" descr="A room with a crib and rainbow fla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9466549" name="Picture 2" descr="A room with a crib and rainbow flag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9060" cy="12408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4385D" w:rsidRPr="0084385D" w:rsidSect="005D714B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1E8C3" w14:textId="77777777" w:rsidR="008205B0" w:rsidRDefault="008205B0" w:rsidP="008205B0">
      <w:pPr>
        <w:spacing w:line="240" w:lineRule="auto"/>
      </w:pPr>
      <w:r>
        <w:separator/>
      </w:r>
    </w:p>
  </w:endnote>
  <w:endnote w:type="continuationSeparator" w:id="0">
    <w:p w14:paraId="18DB258C" w14:textId="77777777" w:rsidR="008205B0" w:rsidRDefault="008205B0" w:rsidP="008205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EF205" w14:textId="72264E6F" w:rsidR="008205B0" w:rsidRDefault="008205B0" w:rsidP="008205B0">
    <w:pPr>
      <w:pStyle w:val="Footer"/>
    </w:pPr>
    <w:r>
      <w:t>Hot drinks provided. Please bring a packed lunch.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CC230" w14:textId="77777777" w:rsidR="008205B0" w:rsidRDefault="008205B0" w:rsidP="008205B0">
      <w:pPr>
        <w:spacing w:line="240" w:lineRule="auto"/>
      </w:pPr>
      <w:r>
        <w:separator/>
      </w:r>
    </w:p>
  </w:footnote>
  <w:footnote w:type="continuationSeparator" w:id="0">
    <w:p w14:paraId="5CF1A84F" w14:textId="77777777" w:rsidR="008205B0" w:rsidRDefault="008205B0" w:rsidP="008205B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6DB"/>
    <w:rsid w:val="003C3AD0"/>
    <w:rsid w:val="004B06DB"/>
    <w:rsid w:val="005D714B"/>
    <w:rsid w:val="0073728D"/>
    <w:rsid w:val="008205B0"/>
    <w:rsid w:val="0084385D"/>
    <w:rsid w:val="00AD391B"/>
    <w:rsid w:val="00DA5857"/>
    <w:rsid w:val="00E6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C4E41"/>
  <w15:chartTrackingRefBased/>
  <w15:docId w15:val="{EA9DF6A4-F664-421E-85EF-DF6B71D0D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sz w:val="24"/>
        <w:szCs w:val="22"/>
        <w:lang w:val="en-GB" w:eastAsia="en-US" w:bidi="ar-SA"/>
        <w14:ligatures w14:val="standardContextual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05B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5B0"/>
  </w:style>
  <w:style w:type="paragraph" w:styleId="Footer">
    <w:name w:val="footer"/>
    <w:basedOn w:val="Normal"/>
    <w:link w:val="FooterChar"/>
    <w:uiPriority w:val="99"/>
    <w:unhideWhenUsed/>
    <w:rsid w:val="008205B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5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Bishop</dc:creator>
  <cp:keywords/>
  <dc:description/>
  <cp:lastModifiedBy>Anna Bishop</cp:lastModifiedBy>
  <cp:revision>4</cp:revision>
  <dcterms:created xsi:type="dcterms:W3CDTF">2023-11-21T17:18:00Z</dcterms:created>
  <dcterms:modified xsi:type="dcterms:W3CDTF">2024-01-11T09:15:00Z</dcterms:modified>
</cp:coreProperties>
</file>